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B0" w:rsidRPr="00D80681" w:rsidRDefault="00AD16B0" w:rsidP="00AD16B0">
      <w:pPr>
        <w:pStyle w:val="NormalWeb"/>
        <w:jc w:val="center"/>
        <w:rPr>
          <w:rFonts w:asciiTheme="minorHAnsi" w:hAnsiTheme="minorHAnsi" w:cstheme="minorHAnsi"/>
        </w:rPr>
      </w:pPr>
      <w:r w:rsidRPr="00D80681">
        <w:rPr>
          <w:rFonts w:asciiTheme="minorHAnsi" w:hAnsiTheme="minorHAnsi" w:cstheme="minorHAnsi"/>
          <w:b/>
          <w:bCs/>
        </w:rPr>
        <w:t>DECLARATION OF NON-DISCLOSURE</w:t>
      </w:r>
    </w:p>
    <w:p w:rsidR="000B509F" w:rsidRPr="00D80681" w:rsidRDefault="00F77970" w:rsidP="000B509F">
      <w:pPr>
        <w:jc w:val="both"/>
        <w:rPr>
          <w:rFonts w:cstheme="minorHAnsi"/>
        </w:rPr>
      </w:pPr>
      <w:r w:rsidRPr="00D80681">
        <w:rPr>
          <w:rFonts w:cstheme="minorHAnsi"/>
        </w:rPr>
        <w:t xml:space="preserve">I, </w:t>
      </w:r>
      <w:r w:rsidR="00AD16B0" w:rsidRPr="00D80681">
        <w:rPr>
          <w:rFonts w:cstheme="minorHAnsi"/>
        </w:rPr>
        <w:t xml:space="preserve">as a </w:t>
      </w:r>
      <w:r w:rsidR="00AD16B0" w:rsidRPr="00D80681">
        <w:rPr>
          <w:rFonts w:cstheme="minorHAnsi"/>
          <w:highlight w:val="yellow"/>
        </w:rPr>
        <w:t>[position]</w:t>
      </w:r>
      <w:r w:rsidR="00AD16B0" w:rsidRPr="00D80681">
        <w:rPr>
          <w:rFonts w:cstheme="minorHAnsi"/>
        </w:rPr>
        <w:t xml:space="preserve"> of </w:t>
      </w:r>
      <w:r w:rsidR="005E6E52" w:rsidRPr="00D80681">
        <w:rPr>
          <w:rFonts w:cstheme="minorHAnsi"/>
          <w:lang w:val="en-CA"/>
        </w:rPr>
        <w:t>[</w:t>
      </w:r>
      <w:r w:rsidR="005E6E52" w:rsidRPr="00D80681">
        <w:rPr>
          <w:rFonts w:cstheme="minorHAnsi"/>
          <w:highlight w:val="yellow"/>
          <w:lang w:val="en-CA"/>
        </w:rPr>
        <w:t>company name and identification number]</w:t>
      </w:r>
      <w:r w:rsidR="000B509F" w:rsidRPr="00D80681">
        <w:rPr>
          <w:rFonts w:cstheme="minorHAnsi"/>
          <w:lang w:val="en-CA"/>
        </w:rPr>
        <w:t xml:space="preserve"> (the “</w:t>
      </w:r>
      <w:r w:rsidR="000B509F" w:rsidRPr="00D80681">
        <w:rPr>
          <w:rFonts w:cstheme="minorHAnsi"/>
          <w:b/>
          <w:lang w:val="en-CA"/>
        </w:rPr>
        <w:t>Company”</w:t>
      </w:r>
      <w:r w:rsidR="000B509F" w:rsidRPr="00D80681">
        <w:rPr>
          <w:rFonts w:cstheme="minorHAnsi"/>
          <w:lang w:val="en-CA"/>
        </w:rPr>
        <w:t>)</w:t>
      </w:r>
      <w:r w:rsidR="000B509F" w:rsidRPr="00D80681">
        <w:rPr>
          <w:rFonts w:cstheme="minorHAnsi"/>
        </w:rPr>
        <w:t xml:space="preserve">, </w:t>
      </w:r>
      <w:r w:rsidR="008131BC" w:rsidRPr="00D80681">
        <w:rPr>
          <w:rFonts w:cstheme="minorHAnsi"/>
        </w:rPr>
        <w:t>acknowledge that the</w:t>
      </w:r>
      <w:r w:rsidR="000B509F" w:rsidRPr="00D80681">
        <w:rPr>
          <w:rFonts w:cstheme="minorHAnsi"/>
        </w:rPr>
        <w:t xml:space="preserve"> Company </w:t>
      </w:r>
      <w:r w:rsidR="00D80681">
        <w:rPr>
          <w:rFonts w:cstheme="minorHAnsi"/>
        </w:rPr>
        <w:t>desires</w:t>
      </w:r>
      <w:r w:rsidR="000B509F" w:rsidRPr="00D80681">
        <w:rPr>
          <w:rFonts w:cstheme="minorHAnsi"/>
        </w:rPr>
        <w:t xml:space="preserve"> to participate in a tender No. [-] </w:t>
      </w:r>
      <w:r w:rsidR="00246C22" w:rsidRPr="00D80681">
        <w:rPr>
          <w:rFonts w:cstheme="minorHAnsi"/>
        </w:rPr>
        <w:t>(the “</w:t>
      </w:r>
      <w:r w:rsidR="00246C22" w:rsidRPr="00D80681">
        <w:rPr>
          <w:rFonts w:cstheme="minorHAnsi"/>
          <w:b/>
        </w:rPr>
        <w:t>Tender”</w:t>
      </w:r>
      <w:r w:rsidR="00246C22" w:rsidRPr="00D80681">
        <w:rPr>
          <w:rFonts w:cstheme="minorHAnsi"/>
        </w:rPr>
        <w:t xml:space="preserve">) </w:t>
      </w:r>
      <w:r w:rsidR="000B509F" w:rsidRPr="00D80681">
        <w:rPr>
          <w:rFonts w:cstheme="minorHAnsi"/>
        </w:rPr>
        <w:t xml:space="preserve">and in order to </w:t>
      </w:r>
      <w:r w:rsidRPr="00D80681">
        <w:rPr>
          <w:rFonts w:cstheme="minorHAnsi"/>
        </w:rPr>
        <w:t>submit</w:t>
      </w:r>
      <w:r w:rsidR="000B509F" w:rsidRPr="00D80681">
        <w:rPr>
          <w:rFonts w:cstheme="minorHAnsi"/>
        </w:rPr>
        <w:t xml:space="preserve"> a tender proposal</w:t>
      </w:r>
      <w:r w:rsidR="00AD16B0" w:rsidRPr="00D80681">
        <w:rPr>
          <w:rFonts w:cstheme="minorHAnsi"/>
        </w:rPr>
        <w:t xml:space="preserve"> </w:t>
      </w:r>
      <w:r w:rsidR="00F40D1F" w:rsidRPr="00D80681">
        <w:rPr>
          <w:rFonts w:cstheme="minorHAnsi"/>
        </w:rPr>
        <w:t>the Company</w:t>
      </w:r>
      <w:r w:rsidR="008131BC" w:rsidRPr="00D80681">
        <w:rPr>
          <w:rFonts w:cstheme="minorHAnsi"/>
        </w:rPr>
        <w:t xml:space="preserve"> needs certain information</w:t>
      </w:r>
      <w:r w:rsidR="009D3BF4" w:rsidRPr="00D80681">
        <w:rPr>
          <w:rFonts w:cstheme="minorHAnsi"/>
        </w:rPr>
        <w:t xml:space="preserve"> from</w:t>
      </w:r>
      <w:r w:rsidR="008131BC" w:rsidRPr="00D80681">
        <w:rPr>
          <w:rFonts w:cstheme="minorHAnsi"/>
        </w:rPr>
        <w:t xml:space="preserve"> Georgian Water and Power LLC</w:t>
      </w:r>
      <w:r w:rsidR="00F40D1F" w:rsidRPr="00D80681">
        <w:rPr>
          <w:rFonts w:cstheme="minorHAnsi"/>
        </w:rPr>
        <w:t>,</w:t>
      </w:r>
      <w:r w:rsidR="008131BC" w:rsidRPr="00D80681">
        <w:rPr>
          <w:rFonts w:cstheme="minorHAnsi"/>
        </w:rPr>
        <w:t xml:space="preserve"> </w:t>
      </w:r>
      <w:r w:rsidR="008131BC" w:rsidRPr="00D80681">
        <w:rPr>
          <w:rFonts w:cstheme="minorHAnsi"/>
        </w:rPr>
        <w:t>identification No. 203826002</w:t>
      </w:r>
      <w:r w:rsidR="008131BC" w:rsidRPr="00D80681">
        <w:rPr>
          <w:rFonts w:cstheme="minorHAnsi"/>
        </w:rPr>
        <w:t xml:space="preserve"> </w:t>
      </w:r>
      <w:r w:rsidR="008131BC" w:rsidRPr="00D80681">
        <w:rPr>
          <w:rFonts w:cstheme="minorHAnsi"/>
        </w:rPr>
        <w:t>(</w:t>
      </w:r>
      <w:r w:rsidR="008131BC" w:rsidRPr="00D80681">
        <w:rPr>
          <w:rFonts w:cstheme="minorHAnsi"/>
          <w:b/>
        </w:rPr>
        <w:t>GWP</w:t>
      </w:r>
      <w:r w:rsidR="008131BC" w:rsidRPr="00D80681">
        <w:rPr>
          <w:rFonts w:cstheme="minorHAnsi"/>
        </w:rPr>
        <w:t>)</w:t>
      </w:r>
      <w:r w:rsidR="009D3BF4" w:rsidRPr="00D80681">
        <w:rPr>
          <w:rFonts w:cstheme="minorHAnsi"/>
        </w:rPr>
        <w:t>. GWP,</w:t>
      </w:r>
      <w:r w:rsidR="00F40D1F" w:rsidRPr="00D80681">
        <w:rPr>
          <w:rFonts w:cstheme="minorHAnsi"/>
        </w:rPr>
        <w:t xml:space="preserve"> upon </w:t>
      </w:r>
      <w:r w:rsidR="008131BC" w:rsidRPr="00D80681">
        <w:rPr>
          <w:rFonts w:cstheme="minorHAnsi"/>
        </w:rPr>
        <w:t>the</w:t>
      </w:r>
      <w:r w:rsidR="00F40D1F" w:rsidRPr="00D80681">
        <w:rPr>
          <w:rFonts w:cstheme="minorHAnsi"/>
        </w:rPr>
        <w:t xml:space="preserve"> request</w:t>
      </w:r>
      <w:r w:rsidR="008131BC" w:rsidRPr="00D80681">
        <w:rPr>
          <w:rFonts w:cstheme="minorHAnsi"/>
        </w:rPr>
        <w:t xml:space="preserve"> of the Company</w:t>
      </w:r>
      <w:r w:rsidR="00F40D1F" w:rsidRPr="00D80681">
        <w:rPr>
          <w:rFonts w:cstheme="minorHAnsi"/>
        </w:rPr>
        <w:t xml:space="preserve">, </w:t>
      </w:r>
      <w:r w:rsidR="008131BC" w:rsidRPr="00D80681">
        <w:rPr>
          <w:rFonts w:cstheme="minorHAnsi"/>
        </w:rPr>
        <w:t xml:space="preserve">is ready to share </w:t>
      </w:r>
      <w:r w:rsidR="00AD16B0" w:rsidRPr="00D80681">
        <w:rPr>
          <w:rFonts w:cstheme="minorHAnsi"/>
        </w:rPr>
        <w:t>certain confidential information</w:t>
      </w:r>
      <w:r w:rsidR="000B509F" w:rsidRPr="00D80681">
        <w:rPr>
          <w:rFonts w:cstheme="minorHAnsi"/>
        </w:rPr>
        <w:t xml:space="preserve"> </w:t>
      </w:r>
      <w:r w:rsidR="000B509F" w:rsidRPr="00D80681">
        <w:rPr>
          <w:rFonts w:cstheme="minorHAnsi"/>
        </w:rPr>
        <w:t xml:space="preserve">as a result of meetings, </w:t>
      </w:r>
      <w:r w:rsidR="000B509F" w:rsidRPr="00D80681">
        <w:rPr>
          <w:rFonts w:cstheme="minorHAnsi"/>
        </w:rPr>
        <w:t xml:space="preserve">site visits, </w:t>
      </w:r>
      <w:r w:rsidR="000B509F" w:rsidRPr="00D80681">
        <w:rPr>
          <w:rFonts w:cstheme="minorHAnsi"/>
        </w:rPr>
        <w:t>correspondences or any other type of communications (including electronic communication), certain information, data and materials, whether in oral, written, graphic, electronic or other form (collectively the “</w:t>
      </w:r>
      <w:r w:rsidR="000B509F" w:rsidRPr="00D80681">
        <w:rPr>
          <w:rFonts w:cstheme="minorHAnsi"/>
          <w:b/>
        </w:rPr>
        <w:t>Information</w:t>
      </w:r>
      <w:r w:rsidR="000B509F" w:rsidRPr="00D80681">
        <w:rPr>
          <w:rFonts w:cstheme="minorHAnsi"/>
        </w:rPr>
        <w:t xml:space="preserve">”). </w:t>
      </w:r>
    </w:p>
    <w:p w:rsidR="00043E76" w:rsidRPr="00D80681" w:rsidRDefault="00043E76" w:rsidP="00043E76">
      <w:pPr>
        <w:tabs>
          <w:tab w:val="left" w:pos="720"/>
        </w:tabs>
        <w:jc w:val="both"/>
        <w:rPr>
          <w:rFonts w:cstheme="minorHAnsi"/>
        </w:rPr>
      </w:pPr>
      <w:r w:rsidRPr="00D80681">
        <w:rPr>
          <w:rFonts w:cstheme="minorHAnsi"/>
        </w:rPr>
        <w:t xml:space="preserve">By signing this Declaration of Non-Disclosure, the Company hereby undertakes to </w:t>
      </w:r>
      <w:r w:rsidRPr="00D80681">
        <w:rPr>
          <w:rFonts w:cstheme="minorHAnsi"/>
        </w:rPr>
        <w:t>hold the Information in strict confidence, use the Information solely for the purpose as set out in paragraph 1 above and</w:t>
      </w:r>
      <w:r w:rsidR="007A37E4" w:rsidRPr="00D80681">
        <w:rPr>
          <w:rFonts w:cstheme="minorHAnsi"/>
        </w:rPr>
        <w:t xml:space="preserve"> </w:t>
      </w:r>
      <w:r w:rsidRPr="00D80681">
        <w:rPr>
          <w:rFonts w:cstheme="minorHAnsi"/>
        </w:rPr>
        <w:t xml:space="preserve">shall not divulge or disclose the Information or make the Information available to any person or entity, other than its employees and on a “need to know” basis. The </w:t>
      </w:r>
      <w:r w:rsidR="007A37E4" w:rsidRPr="00D80681">
        <w:rPr>
          <w:rFonts w:cstheme="minorHAnsi"/>
        </w:rPr>
        <w:t>Company</w:t>
      </w:r>
      <w:r w:rsidRPr="00D80681">
        <w:rPr>
          <w:rFonts w:cstheme="minorHAnsi"/>
        </w:rPr>
        <w:t xml:space="preserve"> shall make appropriate arrangements to ensure that such persons are aware of the confidential nature of the Information before disclosure and that such persons are under enforceable undertakings to keep the Information confidential</w:t>
      </w:r>
      <w:r w:rsidR="00927E2A" w:rsidRPr="00D80681">
        <w:rPr>
          <w:rFonts w:cstheme="minorHAnsi"/>
        </w:rPr>
        <w:t xml:space="preserve">. </w:t>
      </w:r>
    </w:p>
    <w:p w:rsidR="00043E76" w:rsidRPr="00D80681" w:rsidRDefault="00AF308E" w:rsidP="00043E76">
      <w:pPr>
        <w:tabs>
          <w:tab w:val="left" w:pos="720"/>
        </w:tabs>
        <w:jc w:val="both"/>
        <w:rPr>
          <w:rFonts w:cstheme="minorHAnsi"/>
        </w:rPr>
      </w:pPr>
      <w:r w:rsidRPr="00D80681">
        <w:rPr>
          <w:rFonts w:cstheme="minorHAnsi"/>
        </w:rPr>
        <w:t>The Comp</w:t>
      </w:r>
      <w:bookmarkStart w:id="0" w:name="_GoBack"/>
      <w:bookmarkEnd w:id="0"/>
      <w:r w:rsidRPr="00D80681">
        <w:rPr>
          <w:rFonts w:cstheme="minorHAnsi"/>
        </w:rPr>
        <w:t>any hereby undertakes that</w:t>
      </w:r>
      <w:r w:rsidR="00246C22" w:rsidRPr="00D80681">
        <w:rPr>
          <w:rFonts w:cstheme="minorHAnsi"/>
        </w:rPr>
        <w:t xml:space="preserve"> if the Company is not declared </w:t>
      </w:r>
      <w:r w:rsidRPr="00D80681">
        <w:rPr>
          <w:rFonts w:cstheme="minorHAnsi"/>
        </w:rPr>
        <w:t>to be</w:t>
      </w:r>
      <w:r w:rsidR="00246C22" w:rsidRPr="00D80681">
        <w:rPr>
          <w:rFonts w:cstheme="minorHAnsi"/>
        </w:rPr>
        <w:t xml:space="preserve"> a winner of the Tender, or if the Company decides not to participate in the Tender, but after receiving of Information </w:t>
      </w:r>
      <w:r w:rsidR="00A05E9B">
        <w:rPr>
          <w:rFonts w:cstheme="minorHAnsi"/>
        </w:rPr>
        <w:t xml:space="preserve">or any part of it, </w:t>
      </w:r>
      <w:r w:rsidRPr="00D80681">
        <w:rPr>
          <w:rFonts w:cstheme="minorHAnsi"/>
        </w:rPr>
        <w:t>the Company</w:t>
      </w:r>
      <w:r w:rsidR="00043E76" w:rsidRPr="00D80681">
        <w:rPr>
          <w:rFonts w:cstheme="minorHAnsi"/>
        </w:rPr>
        <w:t xml:space="preserve"> shall destroy or returned to </w:t>
      </w:r>
      <w:r w:rsidRPr="00D80681">
        <w:rPr>
          <w:rFonts w:cstheme="minorHAnsi"/>
        </w:rPr>
        <w:t xml:space="preserve">GWP </w:t>
      </w:r>
      <w:proofErr w:type="gramStart"/>
      <w:r w:rsidRPr="00D80681">
        <w:rPr>
          <w:rFonts w:cstheme="minorHAnsi"/>
        </w:rPr>
        <w:t>any and all</w:t>
      </w:r>
      <w:proofErr w:type="gramEnd"/>
      <w:r w:rsidRPr="00D80681">
        <w:rPr>
          <w:rFonts w:cstheme="minorHAnsi"/>
        </w:rPr>
        <w:t xml:space="preserve"> Information received from GWP within the framework of the Tender</w:t>
      </w:r>
      <w:r w:rsidR="00043E76" w:rsidRPr="00D80681">
        <w:rPr>
          <w:rFonts w:cstheme="minorHAnsi"/>
        </w:rPr>
        <w:t xml:space="preserve">. </w:t>
      </w:r>
    </w:p>
    <w:p w:rsidR="00043E76" w:rsidRPr="00D80681" w:rsidRDefault="00503B4C" w:rsidP="00043E76">
      <w:pPr>
        <w:tabs>
          <w:tab w:val="left" w:pos="720"/>
        </w:tabs>
        <w:jc w:val="both"/>
        <w:rPr>
          <w:rFonts w:cstheme="minorHAnsi"/>
          <w:lang w:val="ka-GE"/>
        </w:rPr>
      </w:pPr>
      <w:r w:rsidRPr="00D80681">
        <w:rPr>
          <w:rFonts w:cstheme="minorHAnsi"/>
        </w:rPr>
        <w:t xml:space="preserve">Company hereby acknowledges and agree that if it fails to fulfill its </w:t>
      </w:r>
      <w:r w:rsidR="00EB508E" w:rsidRPr="00D80681">
        <w:rPr>
          <w:rFonts w:cstheme="minorHAnsi"/>
        </w:rPr>
        <w:t>confidential</w:t>
      </w:r>
      <w:r w:rsidRPr="00D80681">
        <w:rPr>
          <w:rFonts w:cstheme="minorHAnsi"/>
        </w:rPr>
        <w:t xml:space="preserve"> </w:t>
      </w:r>
      <w:r w:rsidR="00EB508E" w:rsidRPr="00D80681">
        <w:rPr>
          <w:rFonts w:cstheme="minorHAnsi"/>
        </w:rPr>
        <w:t>obligation</w:t>
      </w:r>
      <w:r w:rsidRPr="00D80681">
        <w:rPr>
          <w:rFonts w:cstheme="minorHAnsi"/>
        </w:rPr>
        <w:t xml:space="preserve"> herein, </w:t>
      </w:r>
      <w:r w:rsidR="00EB508E" w:rsidRPr="00D80681">
        <w:rPr>
          <w:rFonts w:cstheme="minorHAnsi"/>
        </w:rPr>
        <w:t>the l</w:t>
      </w:r>
      <w:r w:rsidR="00043E76" w:rsidRPr="00D80681">
        <w:rPr>
          <w:rFonts w:cstheme="minorHAnsi"/>
        </w:rPr>
        <w:t xml:space="preserve">iability of the </w:t>
      </w:r>
      <w:r w:rsidRPr="00D80681">
        <w:rPr>
          <w:rFonts w:cstheme="minorHAnsi"/>
        </w:rPr>
        <w:t>Company</w:t>
      </w:r>
      <w:r w:rsidR="00043E76" w:rsidRPr="00D80681">
        <w:rPr>
          <w:rFonts w:cstheme="minorHAnsi"/>
        </w:rPr>
        <w:t xml:space="preserve"> shall be EUR 100,000 (one hundred thousand).</w:t>
      </w:r>
    </w:p>
    <w:p w:rsidR="00043E76" w:rsidRPr="00D80681" w:rsidRDefault="00043E76" w:rsidP="00043E76">
      <w:pPr>
        <w:tabs>
          <w:tab w:val="left" w:pos="720"/>
        </w:tabs>
        <w:jc w:val="both"/>
        <w:rPr>
          <w:rFonts w:cstheme="minorHAnsi"/>
        </w:rPr>
      </w:pPr>
    </w:p>
    <w:p w:rsidR="00043E76" w:rsidRPr="00D80681" w:rsidRDefault="00EB508E" w:rsidP="00EB508E">
      <w:pPr>
        <w:tabs>
          <w:tab w:val="left" w:pos="720"/>
        </w:tabs>
        <w:jc w:val="both"/>
        <w:rPr>
          <w:rFonts w:cstheme="minorHAnsi"/>
        </w:rPr>
      </w:pPr>
      <w:r w:rsidRPr="00D80681">
        <w:rPr>
          <w:rFonts w:cstheme="minorHAnsi"/>
        </w:rPr>
        <w:t>The Company:</w:t>
      </w:r>
    </w:p>
    <w:p w:rsidR="00EB508E" w:rsidRPr="00D80681" w:rsidRDefault="00EB508E" w:rsidP="00EB508E">
      <w:pPr>
        <w:tabs>
          <w:tab w:val="left" w:pos="720"/>
        </w:tabs>
        <w:jc w:val="both"/>
        <w:rPr>
          <w:rFonts w:cstheme="minorHAnsi"/>
        </w:rPr>
      </w:pPr>
    </w:p>
    <w:p w:rsidR="00EB508E" w:rsidRPr="00D80681" w:rsidRDefault="00EB508E" w:rsidP="00EB508E">
      <w:pPr>
        <w:tabs>
          <w:tab w:val="left" w:pos="720"/>
        </w:tabs>
        <w:spacing w:after="0"/>
        <w:jc w:val="both"/>
        <w:rPr>
          <w:rFonts w:cstheme="minorHAnsi"/>
        </w:rPr>
      </w:pPr>
      <w:r w:rsidRPr="00D80681">
        <w:rPr>
          <w:rFonts w:cstheme="minorHAnsi"/>
        </w:rPr>
        <w:t>__________________________</w:t>
      </w:r>
    </w:p>
    <w:p w:rsidR="00EB508E" w:rsidRPr="00C8197F" w:rsidRDefault="00EB508E" w:rsidP="00EB508E">
      <w:pPr>
        <w:tabs>
          <w:tab w:val="left" w:pos="720"/>
        </w:tabs>
        <w:spacing w:after="0"/>
        <w:jc w:val="both"/>
        <w:rPr>
          <w:rFonts w:cstheme="minorHAnsi"/>
          <w:highlight w:val="yellow"/>
        </w:rPr>
      </w:pPr>
      <w:r w:rsidRPr="00C8197F">
        <w:rPr>
          <w:rFonts w:cstheme="minorHAnsi"/>
          <w:highlight w:val="yellow"/>
        </w:rPr>
        <w:t>[</w:t>
      </w:r>
      <w:proofErr w:type="gramStart"/>
      <w:r w:rsidRPr="00C8197F">
        <w:rPr>
          <w:rFonts w:cstheme="minorHAnsi"/>
          <w:highlight w:val="yellow"/>
        </w:rPr>
        <w:t>name</w:t>
      </w:r>
      <w:proofErr w:type="gramEnd"/>
      <w:r w:rsidRPr="00C8197F">
        <w:rPr>
          <w:rFonts w:cstheme="minorHAnsi"/>
          <w:highlight w:val="yellow"/>
        </w:rPr>
        <w:t>]</w:t>
      </w:r>
    </w:p>
    <w:p w:rsidR="00EB508E" w:rsidRPr="00C8197F" w:rsidRDefault="00EB508E" w:rsidP="00EB508E">
      <w:pPr>
        <w:tabs>
          <w:tab w:val="left" w:pos="720"/>
        </w:tabs>
        <w:spacing w:after="0"/>
        <w:jc w:val="both"/>
        <w:rPr>
          <w:rFonts w:cstheme="minorHAnsi"/>
          <w:highlight w:val="yellow"/>
        </w:rPr>
      </w:pPr>
      <w:r w:rsidRPr="00C8197F">
        <w:rPr>
          <w:rFonts w:cstheme="minorHAnsi"/>
          <w:highlight w:val="yellow"/>
        </w:rPr>
        <w:t>[</w:t>
      </w:r>
      <w:proofErr w:type="gramStart"/>
      <w:r w:rsidRPr="00C8197F">
        <w:rPr>
          <w:rFonts w:cstheme="minorHAnsi"/>
          <w:highlight w:val="yellow"/>
        </w:rPr>
        <w:t>title</w:t>
      </w:r>
      <w:proofErr w:type="gramEnd"/>
      <w:r w:rsidRPr="00C8197F">
        <w:rPr>
          <w:rFonts w:cstheme="minorHAnsi"/>
          <w:highlight w:val="yellow"/>
        </w:rPr>
        <w:t>]</w:t>
      </w:r>
    </w:p>
    <w:p w:rsidR="00EB508E" w:rsidRPr="00D80681" w:rsidRDefault="00EB508E" w:rsidP="00EB508E">
      <w:pPr>
        <w:tabs>
          <w:tab w:val="left" w:pos="720"/>
        </w:tabs>
        <w:spacing w:after="0"/>
        <w:jc w:val="both"/>
        <w:rPr>
          <w:rFonts w:cstheme="minorHAnsi"/>
        </w:rPr>
      </w:pPr>
      <w:r w:rsidRPr="00C8197F">
        <w:rPr>
          <w:rFonts w:cstheme="minorHAnsi"/>
          <w:highlight w:val="yellow"/>
        </w:rPr>
        <w:t>[</w:t>
      </w:r>
      <w:proofErr w:type="gramStart"/>
      <w:r w:rsidRPr="00C8197F">
        <w:rPr>
          <w:rFonts w:cstheme="minorHAnsi"/>
          <w:highlight w:val="yellow"/>
        </w:rPr>
        <w:t>date</w:t>
      </w:r>
      <w:proofErr w:type="gramEnd"/>
      <w:r w:rsidRPr="00C8197F">
        <w:rPr>
          <w:rFonts w:cstheme="minorHAnsi"/>
          <w:highlight w:val="yellow"/>
        </w:rPr>
        <w:t>]</w:t>
      </w:r>
    </w:p>
    <w:p w:rsidR="009729A1" w:rsidRPr="00D80681" w:rsidRDefault="00C8197F">
      <w:pPr>
        <w:rPr>
          <w:rFonts w:cstheme="minorHAnsi"/>
          <w:lang w:val="ka-GE"/>
        </w:rPr>
      </w:pPr>
    </w:p>
    <w:sectPr w:rsidR="009729A1" w:rsidRPr="00D8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543A"/>
    <w:multiLevelType w:val="hybridMultilevel"/>
    <w:tmpl w:val="5C7C53B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0"/>
    <w:rsid w:val="00043E76"/>
    <w:rsid w:val="000B509F"/>
    <w:rsid w:val="00246C22"/>
    <w:rsid w:val="00503B4C"/>
    <w:rsid w:val="005E6E52"/>
    <w:rsid w:val="007A37E4"/>
    <w:rsid w:val="008131BC"/>
    <w:rsid w:val="00855EE8"/>
    <w:rsid w:val="00927E2A"/>
    <w:rsid w:val="0097685F"/>
    <w:rsid w:val="009D3BF4"/>
    <w:rsid w:val="00A05E9B"/>
    <w:rsid w:val="00A123C5"/>
    <w:rsid w:val="00A94FAD"/>
    <w:rsid w:val="00AD16B0"/>
    <w:rsid w:val="00AF308E"/>
    <w:rsid w:val="00C8197F"/>
    <w:rsid w:val="00D60C52"/>
    <w:rsid w:val="00D80681"/>
    <w:rsid w:val="00EB508E"/>
    <w:rsid w:val="00F40D1F"/>
    <w:rsid w:val="00F7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326"/>
  <w15:chartTrackingRefBased/>
  <w15:docId w15:val="{B5F356DD-1E7A-47C6-A802-0D930DD0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6B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grame">
    <w:name w:val="grame"/>
    <w:basedOn w:val="DefaultParagraphFont"/>
    <w:rsid w:val="00AD16B0"/>
  </w:style>
  <w:style w:type="character" w:styleId="Hyperlink">
    <w:name w:val="Hyperlink"/>
    <w:rsid w:val="00043E76"/>
    <w:rPr>
      <w:color w:val="0000FF"/>
      <w:u w:val="single"/>
    </w:rPr>
  </w:style>
  <w:style w:type="paragraph" w:styleId="ListParagraph">
    <w:name w:val="List Paragraph"/>
    <w:basedOn w:val="Normal"/>
    <w:uiPriority w:val="34"/>
    <w:qFormat/>
    <w:rsid w:val="00043E76"/>
    <w:pPr>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Rusudan Gvazava</cp:lastModifiedBy>
  <cp:revision>1</cp:revision>
  <dcterms:created xsi:type="dcterms:W3CDTF">2022-02-25T09:48:00Z</dcterms:created>
  <dcterms:modified xsi:type="dcterms:W3CDTF">2022-02-25T10:46:00Z</dcterms:modified>
</cp:coreProperties>
</file>